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B4847A" w14:textId="7B8D0B47" w:rsidR="00571B12" w:rsidRPr="001C1DF7" w:rsidRDefault="001C1DF7" w:rsidP="00BA0CEE">
      <w:pPr>
        <w:rPr>
          <w:rFonts w:ascii="Comic Sans MS" w:hAnsi="Comic Sans MS" w:cs="Arial"/>
          <w:b/>
          <w:bCs/>
          <w:sz w:val="40"/>
          <w:szCs w:val="40"/>
        </w:rPr>
      </w:pPr>
      <w:r>
        <w:rPr>
          <w:rFonts w:ascii="Comic Sans MS" w:hAnsi="Comic Sans MS" w:cs="Arial"/>
          <w:b/>
          <w:bCs/>
          <w:sz w:val="40"/>
          <w:szCs w:val="40"/>
        </w:rPr>
        <w:t xml:space="preserve">  </w:t>
      </w:r>
      <w:r w:rsidR="00571B12" w:rsidRPr="001C1DF7">
        <w:rPr>
          <w:rFonts w:ascii="Comic Sans MS" w:hAnsi="Comic Sans MS" w:cs="Arial"/>
          <w:b/>
          <w:bCs/>
          <w:sz w:val="40"/>
          <w:szCs w:val="40"/>
        </w:rPr>
        <w:t xml:space="preserve">So </w:t>
      </w:r>
      <w:r>
        <w:rPr>
          <w:rFonts w:ascii="Comic Sans MS" w:hAnsi="Comic Sans MS" w:cs="Arial"/>
          <w:b/>
          <w:bCs/>
          <w:sz w:val="40"/>
          <w:szCs w:val="40"/>
        </w:rPr>
        <w:t>bereiten</w:t>
      </w:r>
      <w:r w:rsidR="00571B12" w:rsidRPr="001C1DF7">
        <w:rPr>
          <w:rFonts w:ascii="Comic Sans MS" w:hAnsi="Comic Sans MS" w:cs="Arial"/>
          <w:b/>
          <w:bCs/>
          <w:sz w:val="40"/>
          <w:szCs w:val="40"/>
        </w:rPr>
        <w:t xml:space="preserve"> </w:t>
      </w:r>
      <w:r>
        <w:rPr>
          <w:rFonts w:ascii="Comic Sans MS" w:hAnsi="Comic Sans MS" w:cs="Arial"/>
          <w:b/>
          <w:bCs/>
          <w:sz w:val="40"/>
          <w:szCs w:val="40"/>
        </w:rPr>
        <w:t>S</w:t>
      </w:r>
      <w:r w:rsidR="00571B12" w:rsidRPr="001C1DF7">
        <w:rPr>
          <w:rFonts w:ascii="Comic Sans MS" w:hAnsi="Comic Sans MS" w:cs="Arial"/>
          <w:b/>
          <w:bCs/>
          <w:sz w:val="40"/>
          <w:szCs w:val="40"/>
        </w:rPr>
        <w:t>ie Ihr Kind gut auf die Schule</w:t>
      </w:r>
      <w:r>
        <w:rPr>
          <w:rFonts w:ascii="Comic Sans MS" w:hAnsi="Comic Sans MS" w:cs="Arial"/>
          <w:b/>
          <w:bCs/>
          <w:sz w:val="40"/>
          <w:szCs w:val="40"/>
        </w:rPr>
        <w:t xml:space="preserve"> </w:t>
      </w:r>
      <w:r w:rsidR="00571B12" w:rsidRPr="001C1DF7">
        <w:rPr>
          <w:rFonts w:ascii="Comic Sans MS" w:hAnsi="Comic Sans MS" w:cs="Arial"/>
          <w:b/>
          <w:bCs/>
          <w:sz w:val="40"/>
          <w:szCs w:val="40"/>
        </w:rPr>
        <w:t>vor:</w:t>
      </w:r>
    </w:p>
    <w:p w14:paraId="284AF963" w14:textId="77777777" w:rsidR="00571B12" w:rsidRPr="00EC0D88" w:rsidRDefault="00EC0D88" w:rsidP="00EC0D88">
      <w:pPr>
        <w:jc w:val="center"/>
        <w:rPr>
          <w:rFonts w:ascii="Comic Sans MS" w:hAnsi="Comic Sans MS" w:cs="Arial"/>
          <w:b/>
          <w:bCs/>
          <w:sz w:val="34"/>
          <w:szCs w:val="34"/>
        </w:rPr>
      </w:pPr>
      <w:r w:rsidRPr="00EC0D88">
        <w:rPr>
          <w:rFonts w:ascii="Comic Sans MS" w:hAnsi="Comic Sans MS" w:cs="Arial"/>
          <w:b/>
          <w:bCs/>
          <w:noProof/>
          <w:sz w:val="34"/>
          <w:szCs w:val="34"/>
          <w:lang w:eastAsia="de-DE"/>
        </w:rPr>
        <w:drawing>
          <wp:inline distT="0" distB="0" distL="0" distR="0" wp14:anchorId="75EB1F80" wp14:editId="5824760C">
            <wp:extent cx="1447800" cy="120015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4E263A" w14:textId="77777777" w:rsidR="00BA0CEE" w:rsidRPr="00EC0D88" w:rsidRDefault="00BA0CEE" w:rsidP="00BA0CEE">
      <w:pPr>
        <w:rPr>
          <w:rFonts w:ascii="Comic Sans MS" w:hAnsi="Comic Sans MS" w:cs="Arial"/>
          <w:sz w:val="34"/>
          <w:szCs w:val="34"/>
        </w:rPr>
      </w:pPr>
      <w:r w:rsidRPr="00EC0D88">
        <w:rPr>
          <w:rFonts w:ascii="Comic Sans MS" w:hAnsi="Comic Sans MS" w:cs="Arial"/>
          <w:b/>
          <w:bCs/>
          <w:sz w:val="34"/>
          <w:szCs w:val="34"/>
        </w:rPr>
        <w:t> </w:t>
      </w:r>
      <w:r w:rsidRPr="00EC0D88">
        <w:rPr>
          <w:rFonts w:ascii="Comic Sans MS" w:hAnsi="Comic Sans MS" w:cs="Arial"/>
          <w:sz w:val="34"/>
          <w:szCs w:val="34"/>
        </w:rPr>
        <w:t xml:space="preserve">- es </w:t>
      </w:r>
      <w:r w:rsidRPr="00EC0D88">
        <w:rPr>
          <w:rFonts w:ascii="Comic Sans MS" w:hAnsi="Comic Sans MS" w:cs="Arial"/>
          <w:b/>
          <w:sz w:val="34"/>
          <w:szCs w:val="34"/>
        </w:rPr>
        <w:t>viel im Freien</w:t>
      </w:r>
      <w:r w:rsidRPr="00EC0D88">
        <w:rPr>
          <w:rFonts w:ascii="Comic Sans MS" w:hAnsi="Comic Sans MS" w:cs="Arial"/>
          <w:sz w:val="34"/>
          <w:szCs w:val="34"/>
        </w:rPr>
        <w:t xml:space="preserve"> spielen, rennen, klettern, sich bewegen lassen</w:t>
      </w:r>
    </w:p>
    <w:p w14:paraId="541D6D8D" w14:textId="77777777" w:rsidR="00BA0CEE" w:rsidRPr="00EC0D88" w:rsidRDefault="00BA0CEE" w:rsidP="00BA0CEE">
      <w:pPr>
        <w:rPr>
          <w:rFonts w:ascii="Comic Sans MS" w:hAnsi="Comic Sans MS" w:cs="Arial"/>
          <w:sz w:val="34"/>
          <w:szCs w:val="34"/>
        </w:rPr>
      </w:pPr>
      <w:r w:rsidRPr="00EC0D88">
        <w:rPr>
          <w:rFonts w:ascii="Comic Sans MS" w:hAnsi="Comic Sans MS" w:cs="Arial"/>
          <w:sz w:val="34"/>
          <w:szCs w:val="34"/>
        </w:rPr>
        <w:t xml:space="preserve"> - Ihr Kind </w:t>
      </w:r>
      <w:r w:rsidRPr="00EC0D88">
        <w:rPr>
          <w:rFonts w:ascii="Comic Sans MS" w:hAnsi="Comic Sans MS" w:cs="Arial"/>
          <w:b/>
          <w:sz w:val="34"/>
          <w:szCs w:val="34"/>
        </w:rPr>
        <w:t>nicht zu viel fernsehen</w:t>
      </w:r>
      <w:r w:rsidRPr="00EC0D88">
        <w:rPr>
          <w:rFonts w:ascii="Comic Sans MS" w:hAnsi="Comic Sans MS" w:cs="Arial"/>
          <w:sz w:val="34"/>
          <w:szCs w:val="34"/>
        </w:rPr>
        <w:t xml:space="preserve"> lassen (1 Sendung pro Tag)</w:t>
      </w:r>
    </w:p>
    <w:p w14:paraId="0800A0BA" w14:textId="77777777" w:rsidR="00BA0CEE" w:rsidRPr="00EC0D88" w:rsidRDefault="00BA0CEE" w:rsidP="00BA0CEE">
      <w:pPr>
        <w:rPr>
          <w:rFonts w:ascii="Comic Sans MS" w:hAnsi="Comic Sans MS" w:cs="Arial"/>
          <w:sz w:val="34"/>
          <w:szCs w:val="34"/>
        </w:rPr>
      </w:pPr>
      <w:r w:rsidRPr="00EC0D88">
        <w:rPr>
          <w:rFonts w:ascii="Comic Sans MS" w:hAnsi="Comic Sans MS" w:cs="Arial"/>
          <w:sz w:val="34"/>
          <w:szCs w:val="34"/>
        </w:rPr>
        <w:t> - die Zeit des Kindes nicht vollständig mit Aktivitäten verplanen</w:t>
      </w:r>
    </w:p>
    <w:p w14:paraId="1B22C5A1" w14:textId="77777777" w:rsidR="00BA0CEE" w:rsidRPr="00EC0D88" w:rsidRDefault="00BA0CEE" w:rsidP="00BA0CEE">
      <w:pPr>
        <w:rPr>
          <w:rFonts w:ascii="Comic Sans MS" w:hAnsi="Comic Sans MS" w:cs="Arial"/>
          <w:sz w:val="34"/>
          <w:szCs w:val="34"/>
        </w:rPr>
      </w:pPr>
      <w:r w:rsidRPr="00EC0D88">
        <w:rPr>
          <w:rFonts w:ascii="Comic Sans MS" w:hAnsi="Comic Sans MS" w:cs="Arial"/>
          <w:sz w:val="34"/>
          <w:szCs w:val="34"/>
        </w:rPr>
        <w:t> - zulassen, dass Ihr Kind einmal einfach gar nichts tut</w:t>
      </w:r>
    </w:p>
    <w:p w14:paraId="200484F6" w14:textId="77777777" w:rsidR="00BA0CEE" w:rsidRPr="00EC0D88" w:rsidRDefault="00BA0CEE" w:rsidP="00BA0CEE">
      <w:pPr>
        <w:rPr>
          <w:rFonts w:ascii="Comic Sans MS" w:hAnsi="Comic Sans MS" w:cs="Arial"/>
          <w:sz w:val="34"/>
          <w:szCs w:val="34"/>
        </w:rPr>
      </w:pPr>
      <w:r w:rsidRPr="00EC0D88">
        <w:rPr>
          <w:rFonts w:ascii="Comic Sans MS" w:hAnsi="Comic Sans MS" w:cs="Arial"/>
          <w:sz w:val="34"/>
          <w:szCs w:val="34"/>
        </w:rPr>
        <w:t xml:space="preserve"> - Ihrem Kind zuhören, mit ihm erzählen und </w:t>
      </w:r>
      <w:r w:rsidRPr="00EC0D88">
        <w:rPr>
          <w:rFonts w:ascii="Comic Sans MS" w:hAnsi="Comic Sans MS" w:cs="Arial"/>
          <w:b/>
          <w:sz w:val="34"/>
          <w:szCs w:val="34"/>
        </w:rPr>
        <w:t>ihm vorlesen</w:t>
      </w:r>
    </w:p>
    <w:p w14:paraId="686D922E" w14:textId="77777777" w:rsidR="00C226D3" w:rsidRPr="00EC0D88" w:rsidRDefault="00BA0CEE" w:rsidP="00BA0CEE">
      <w:pPr>
        <w:rPr>
          <w:rFonts w:ascii="Comic Sans MS" w:hAnsi="Comic Sans MS" w:cs="Arial"/>
          <w:sz w:val="34"/>
          <w:szCs w:val="34"/>
        </w:rPr>
      </w:pPr>
      <w:r w:rsidRPr="00EC0D88">
        <w:rPr>
          <w:rFonts w:ascii="Comic Sans MS" w:hAnsi="Comic Sans MS" w:cs="Arial"/>
          <w:sz w:val="34"/>
          <w:szCs w:val="34"/>
        </w:rPr>
        <w:t> -</w:t>
      </w:r>
      <w:r w:rsidR="00EC0D88">
        <w:rPr>
          <w:rFonts w:ascii="Comic Sans MS" w:hAnsi="Comic Sans MS" w:cs="Arial"/>
          <w:sz w:val="34"/>
          <w:szCs w:val="34"/>
        </w:rPr>
        <w:t xml:space="preserve"> </w:t>
      </w:r>
      <w:r w:rsidRPr="00EC0D88">
        <w:rPr>
          <w:rFonts w:ascii="Comic Sans MS" w:hAnsi="Comic Sans MS" w:cs="Arial"/>
          <w:sz w:val="34"/>
          <w:szCs w:val="34"/>
        </w:rPr>
        <w:t>Ihr Kind abends rechtzeitig ins Bett bringen und den</w:t>
      </w:r>
      <w:r w:rsidR="00C226D3" w:rsidRPr="00EC0D88">
        <w:rPr>
          <w:rFonts w:ascii="Comic Sans MS" w:hAnsi="Comic Sans MS" w:cs="Arial"/>
          <w:sz w:val="34"/>
          <w:szCs w:val="34"/>
        </w:rPr>
        <w:t xml:space="preserve"> </w:t>
      </w:r>
      <w:r w:rsidRPr="00EC0D88">
        <w:rPr>
          <w:rFonts w:ascii="Comic Sans MS" w:hAnsi="Comic Sans MS" w:cs="Arial"/>
          <w:sz w:val="34"/>
          <w:szCs w:val="34"/>
        </w:rPr>
        <w:t>Tages</w:t>
      </w:r>
      <w:r w:rsidR="00C226D3" w:rsidRPr="00EC0D88">
        <w:rPr>
          <w:rFonts w:ascii="Comic Sans MS" w:hAnsi="Comic Sans MS" w:cs="Arial"/>
          <w:sz w:val="34"/>
          <w:szCs w:val="34"/>
        </w:rPr>
        <w:t xml:space="preserve">-      </w:t>
      </w:r>
    </w:p>
    <w:p w14:paraId="4E8DCD1F" w14:textId="6CF6ADC8" w:rsidR="00BA0CEE" w:rsidRPr="00EC0D88" w:rsidRDefault="00C226D3" w:rsidP="00BA0CEE">
      <w:pPr>
        <w:rPr>
          <w:rFonts w:ascii="Comic Sans MS" w:hAnsi="Comic Sans MS" w:cs="Arial"/>
          <w:sz w:val="34"/>
          <w:szCs w:val="34"/>
        </w:rPr>
      </w:pPr>
      <w:r w:rsidRPr="00EC0D88">
        <w:rPr>
          <w:rFonts w:ascii="Comic Sans MS" w:hAnsi="Comic Sans MS" w:cs="Arial"/>
          <w:sz w:val="34"/>
          <w:szCs w:val="34"/>
        </w:rPr>
        <w:t xml:space="preserve">     R</w:t>
      </w:r>
      <w:r w:rsidR="00BA0CEE" w:rsidRPr="00EC0D88">
        <w:rPr>
          <w:rFonts w:ascii="Comic Sans MS" w:hAnsi="Comic Sans MS" w:cs="Arial"/>
          <w:sz w:val="34"/>
          <w:szCs w:val="34"/>
        </w:rPr>
        <w:t>hythmus schon frühzeitig dem</w:t>
      </w:r>
      <w:bookmarkStart w:id="0" w:name="_GoBack"/>
      <w:bookmarkEnd w:id="0"/>
      <w:r w:rsidR="00BA0CEE" w:rsidRPr="00EC0D88">
        <w:rPr>
          <w:rFonts w:ascii="Comic Sans MS" w:hAnsi="Comic Sans MS" w:cs="Arial"/>
          <w:sz w:val="34"/>
          <w:szCs w:val="34"/>
        </w:rPr>
        <w:t xml:space="preserve"> Schultag-Rhythmus annähern</w:t>
      </w:r>
    </w:p>
    <w:p w14:paraId="3102F302" w14:textId="77777777" w:rsidR="00BA0CEE" w:rsidRPr="00EC0D88" w:rsidRDefault="00BA0CEE" w:rsidP="00BA0CEE">
      <w:pPr>
        <w:rPr>
          <w:rFonts w:ascii="Comic Sans MS" w:hAnsi="Comic Sans MS" w:cs="Arial"/>
          <w:sz w:val="34"/>
          <w:szCs w:val="34"/>
        </w:rPr>
      </w:pPr>
      <w:r w:rsidRPr="00EC0D88">
        <w:rPr>
          <w:rFonts w:ascii="Comic Sans MS" w:hAnsi="Comic Sans MS" w:cs="Arial"/>
          <w:sz w:val="34"/>
          <w:szCs w:val="34"/>
        </w:rPr>
        <w:t xml:space="preserve"> - Ihr Kind viel </w:t>
      </w:r>
      <w:r w:rsidRPr="00EC0D88">
        <w:rPr>
          <w:rFonts w:ascii="Comic Sans MS" w:hAnsi="Comic Sans MS" w:cs="Arial"/>
          <w:b/>
          <w:sz w:val="34"/>
          <w:szCs w:val="34"/>
        </w:rPr>
        <w:t>loben</w:t>
      </w:r>
      <w:r w:rsidRPr="00EC0D88">
        <w:rPr>
          <w:rFonts w:ascii="Comic Sans MS" w:hAnsi="Comic Sans MS" w:cs="Arial"/>
          <w:sz w:val="34"/>
          <w:szCs w:val="34"/>
        </w:rPr>
        <w:t>, auch für Kleinigkeiten, die es schon kann</w:t>
      </w:r>
    </w:p>
    <w:p w14:paraId="593157E9" w14:textId="77777777" w:rsidR="00BA0CEE" w:rsidRPr="00EC0D88" w:rsidRDefault="00BA0CEE" w:rsidP="00BA0CEE">
      <w:pPr>
        <w:rPr>
          <w:rFonts w:ascii="Comic Sans MS" w:hAnsi="Comic Sans MS" w:cs="Arial"/>
          <w:sz w:val="34"/>
          <w:szCs w:val="34"/>
        </w:rPr>
      </w:pPr>
      <w:r w:rsidRPr="00EC0D88">
        <w:rPr>
          <w:rFonts w:ascii="Comic Sans MS" w:hAnsi="Comic Sans MS" w:cs="Arial"/>
          <w:sz w:val="34"/>
          <w:szCs w:val="34"/>
        </w:rPr>
        <w:t> - </w:t>
      </w:r>
      <w:r w:rsidRPr="00EC0D88">
        <w:rPr>
          <w:rFonts w:ascii="Comic Sans MS" w:hAnsi="Comic Sans MS" w:cs="Arial"/>
          <w:b/>
          <w:sz w:val="34"/>
          <w:szCs w:val="34"/>
        </w:rPr>
        <w:t>Ihr Kind nicht vergleichen</w:t>
      </w:r>
      <w:r w:rsidRPr="00EC0D88">
        <w:rPr>
          <w:rFonts w:ascii="Comic Sans MS" w:hAnsi="Comic Sans MS" w:cs="Arial"/>
          <w:sz w:val="34"/>
          <w:szCs w:val="34"/>
        </w:rPr>
        <w:t xml:space="preserve"> – jedes Kind ist einmalig</w:t>
      </w:r>
    </w:p>
    <w:p w14:paraId="55066AB9" w14:textId="77777777" w:rsidR="00BA0CEE" w:rsidRPr="00EC0D88" w:rsidRDefault="00BA0CEE" w:rsidP="00BA0CEE">
      <w:pPr>
        <w:rPr>
          <w:rFonts w:ascii="Comic Sans MS" w:hAnsi="Comic Sans MS" w:cs="Arial"/>
          <w:sz w:val="34"/>
          <w:szCs w:val="34"/>
        </w:rPr>
      </w:pPr>
      <w:r w:rsidRPr="00EC0D88">
        <w:rPr>
          <w:rFonts w:ascii="Comic Sans MS" w:hAnsi="Comic Sans MS" w:cs="Arial"/>
          <w:sz w:val="34"/>
          <w:szCs w:val="34"/>
        </w:rPr>
        <w:t> - Ihr Kind als eigenständige Persönlichkeit respektieren</w:t>
      </w:r>
    </w:p>
    <w:p w14:paraId="72391651" w14:textId="77777777" w:rsidR="00BA0CEE" w:rsidRPr="00EC0D88" w:rsidRDefault="00BA0CEE" w:rsidP="00BA0CEE">
      <w:pPr>
        <w:rPr>
          <w:rFonts w:ascii="Comic Sans MS" w:hAnsi="Comic Sans MS" w:cs="Arial"/>
          <w:sz w:val="34"/>
          <w:szCs w:val="34"/>
        </w:rPr>
      </w:pPr>
      <w:r w:rsidRPr="00EC0D88">
        <w:rPr>
          <w:rFonts w:ascii="Comic Sans MS" w:hAnsi="Comic Sans MS" w:cs="Arial"/>
          <w:sz w:val="34"/>
          <w:szCs w:val="34"/>
        </w:rPr>
        <w:t> -</w:t>
      </w:r>
      <w:r w:rsidR="00EC0D88">
        <w:rPr>
          <w:rFonts w:ascii="Comic Sans MS" w:hAnsi="Comic Sans MS" w:cs="Arial"/>
          <w:sz w:val="34"/>
          <w:szCs w:val="34"/>
        </w:rPr>
        <w:t> </w:t>
      </w:r>
      <w:r w:rsidRPr="00EC0D88">
        <w:rPr>
          <w:rFonts w:ascii="Comic Sans MS" w:hAnsi="Comic Sans MS" w:cs="Arial"/>
          <w:sz w:val="34"/>
          <w:szCs w:val="34"/>
        </w:rPr>
        <w:t>Lieder singen, Abzählreime, Finger- und Sprachspiele spielen</w:t>
      </w:r>
    </w:p>
    <w:p w14:paraId="58B3E561" w14:textId="77777777" w:rsidR="001C1DF7" w:rsidRDefault="00BA0CEE" w:rsidP="00BA0CEE">
      <w:pPr>
        <w:rPr>
          <w:rFonts w:ascii="Comic Sans MS" w:hAnsi="Comic Sans MS" w:cs="Arial"/>
          <w:sz w:val="34"/>
          <w:szCs w:val="34"/>
        </w:rPr>
      </w:pPr>
      <w:r w:rsidRPr="00EC0D88">
        <w:rPr>
          <w:rFonts w:ascii="Comic Sans MS" w:hAnsi="Comic Sans MS" w:cs="Arial"/>
          <w:sz w:val="34"/>
          <w:szCs w:val="34"/>
        </w:rPr>
        <w:t> -</w:t>
      </w:r>
      <w:r w:rsidR="00EC0D88">
        <w:rPr>
          <w:rFonts w:ascii="Comic Sans MS" w:hAnsi="Comic Sans MS" w:cs="Arial"/>
          <w:sz w:val="34"/>
          <w:szCs w:val="34"/>
        </w:rPr>
        <w:t> </w:t>
      </w:r>
      <w:r w:rsidRPr="00EC0D88">
        <w:rPr>
          <w:rFonts w:ascii="Comic Sans MS" w:hAnsi="Comic Sans MS" w:cs="Arial"/>
          <w:sz w:val="34"/>
          <w:szCs w:val="34"/>
        </w:rPr>
        <w:t xml:space="preserve">Ihrem Kind überschaubare Aufgaben übertragen (Tisch </w:t>
      </w:r>
    </w:p>
    <w:p w14:paraId="131A1CD6" w14:textId="22BC6C9F" w:rsidR="00BA0CEE" w:rsidRPr="00EC0D88" w:rsidRDefault="001C1DF7" w:rsidP="00BA0CEE">
      <w:pPr>
        <w:rPr>
          <w:rFonts w:ascii="Comic Sans MS" w:hAnsi="Comic Sans MS" w:cs="Arial"/>
          <w:sz w:val="34"/>
          <w:szCs w:val="34"/>
        </w:rPr>
      </w:pPr>
      <w:r>
        <w:rPr>
          <w:rFonts w:ascii="Comic Sans MS" w:hAnsi="Comic Sans MS" w:cs="Arial"/>
          <w:sz w:val="34"/>
          <w:szCs w:val="34"/>
        </w:rPr>
        <w:t xml:space="preserve">    </w:t>
      </w:r>
      <w:r w:rsidR="00BA0CEE" w:rsidRPr="00EC0D88">
        <w:rPr>
          <w:rFonts w:ascii="Comic Sans MS" w:hAnsi="Comic Sans MS" w:cs="Arial"/>
          <w:sz w:val="34"/>
          <w:szCs w:val="34"/>
        </w:rPr>
        <w:t>decken...)</w:t>
      </w:r>
    </w:p>
    <w:p w14:paraId="6BD0F782" w14:textId="77777777" w:rsidR="00BA0CEE" w:rsidRPr="00EC0D88" w:rsidRDefault="00BA0CEE" w:rsidP="00BA0CEE">
      <w:pPr>
        <w:rPr>
          <w:rFonts w:ascii="Comic Sans MS" w:hAnsi="Comic Sans MS" w:cs="Arial"/>
          <w:sz w:val="34"/>
          <w:szCs w:val="34"/>
        </w:rPr>
      </w:pPr>
      <w:r w:rsidRPr="00EC0D88">
        <w:rPr>
          <w:rFonts w:ascii="Comic Sans MS" w:hAnsi="Comic Sans MS" w:cs="Arial"/>
          <w:sz w:val="34"/>
          <w:szCs w:val="34"/>
        </w:rPr>
        <w:t> - Domino, Memory, Lotto, Würfel- und Zahlenspiele spielen</w:t>
      </w:r>
    </w:p>
    <w:p w14:paraId="4AB43827" w14:textId="77777777" w:rsidR="00BA0CEE" w:rsidRPr="00EC0D88" w:rsidRDefault="00BA0CEE" w:rsidP="00BA0CEE">
      <w:pPr>
        <w:rPr>
          <w:rFonts w:ascii="Comic Sans MS" w:hAnsi="Comic Sans MS" w:cs="Arial"/>
          <w:sz w:val="34"/>
          <w:szCs w:val="34"/>
        </w:rPr>
      </w:pPr>
      <w:r w:rsidRPr="00EC0D88">
        <w:rPr>
          <w:rFonts w:ascii="Comic Sans MS" w:hAnsi="Comic Sans MS" w:cs="Arial"/>
          <w:sz w:val="34"/>
          <w:szCs w:val="34"/>
        </w:rPr>
        <w:t> -</w:t>
      </w:r>
      <w:r w:rsidR="00EC0D88">
        <w:rPr>
          <w:rFonts w:ascii="Comic Sans MS" w:hAnsi="Comic Sans MS" w:cs="Arial"/>
          <w:sz w:val="34"/>
          <w:szCs w:val="34"/>
        </w:rPr>
        <w:t xml:space="preserve"> </w:t>
      </w:r>
      <w:r w:rsidRPr="00EC0D88">
        <w:rPr>
          <w:rFonts w:ascii="Comic Sans MS" w:hAnsi="Comic Sans MS" w:cs="Arial"/>
          <w:sz w:val="34"/>
          <w:szCs w:val="34"/>
        </w:rPr>
        <w:t>Tiere beobachten, Pflanzen aufziehen</w:t>
      </w:r>
    </w:p>
    <w:p w14:paraId="7EDB08CE" w14:textId="77777777" w:rsidR="00BA0CEE" w:rsidRPr="00EC0D88" w:rsidRDefault="00BA0CEE" w:rsidP="00BA0CEE">
      <w:pPr>
        <w:rPr>
          <w:rFonts w:ascii="Comic Sans MS" w:hAnsi="Comic Sans MS" w:cs="Arial"/>
          <w:sz w:val="34"/>
          <w:szCs w:val="34"/>
        </w:rPr>
      </w:pPr>
      <w:r w:rsidRPr="00EC0D88">
        <w:rPr>
          <w:rFonts w:ascii="Comic Sans MS" w:hAnsi="Comic Sans MS" w:cs="Arial"/>
          <w:sz w:val="34"/>
          <w:szCs w:val="34"/>
        </w:rPr>
        <w:t> - </w:t>
      </w:r>
      <w:r w:rsidR="00C226D3" w:rsidRPr="00EC0D88">
        <w:rPr>
          <w:rFonts w:ascii="Comic Sans MS" w:hAnsi="Comic Sans MS" w:cs="Arial"/>
          <w:sz w:val="34"/>
          <w:szCs w:val="34"/>
        </w:rPr>
        <w:t>i</w:t>
      </w:r>
      <w:r w:rsidRPr="00EC0D88">
        <w:rPr>
          <w:rFonts w:ascii="Comic Sans MS" w:hAnsi="Comic Sans MS" w:cs="Arial"/>
          <w:sz w:val="34"/>
          <w:szCs w:val="34"/>
        </w:rPr>
        <w:t>m Freien mit Naturmaterialien spielen und bauen</w:t>
      </w:r>
    </w:p>
    <w:p w14:paraId="33EDC278" w14:textId="77777777" w:rsidR="00EC0D88" w:rsidRDefault="00EC0D88" w:rsidP="00BA0CEE">
      <w:pPr>
        <w:rPr>
          <w:rFonts w:ascii="Comic Sans MS" w:hAnsi="Comic Sans MS" w:cs="Arial"/>
          <w:sz w:val="34"/>
          <w:szCs w:val="34"/>
        </w:rPr>
      </w:pPr>
    </w:p>
    <w:p w14:paraId="434A4458" w14:textId="77777777" w:rsidR="00EC0D88" w:rsidRDefault="00EC0D88" w:rsidP="00BA0CEE">
      <w:pPr>
        <w:rPr>
          <w:rFonts w:ascii="Comic Sans MS" w:hAnsi="Comic Sans MS" w:cs="Arial"/>
          <w:sz w:val="34"/>
          <w:szCs w:val="34"/>
        </w:rPr>
      </w:pPr>
    </w:p>
    <w:p w14:paraId="132CBA24" w14:textId="77777777" w:rsidR="00EC0D88" w:rsidRDefault="00EC0D88" w:rsidP="00BA0CEE">
      <w:pPr>
        <w:rPr>
          <w:rFonts w:ascii="Comic Sans MS" w:hAnsi="Comic Sans MS" w:cs="Arial"/>
          <w:sz w:val="34"/>
          <w:szCs w:val="34"/>
        </w:rPr>
      </w:pPr>
    </w:p>
    <w:p w14:paraId="35EDA635" w14:textId="77777777" w:rsidR="00EC0D88" w:rsidRDefault="00EC0D88" w:rsidP="00EC0D88">
      <w:pPr>
        <w:jc w:val="center"/>
        <w:rPr>
          <w:rFonts w:ascii="Comic Sans MS" w:hAnsi="Comic Sans MS" w:cs="Arial"/>
          <w:sz w:val="34"/>
          <w:szCs w:val="34"/>
        </w:rPr>
      </w:pPr>
      <w:r w:rsidRPr="00EC0D88">
        <w:rPr>
          <w:rFonts w:ascii="Comic Sans MS" w:hAnsi="Comic Sans MS" w:cs="Arial"/>
          <w:noProof/>
          <w:sz w:val="34"/>
          <w:szCs w:val="34"/>
          <w:lang w:eastAsia="de-DE"/>
        </w:rPr>
        <w:drawing>
          <wp:inline distT="0" distB="0" distL="0" distR="0" wp14:anchorId="09D190A4" wp14:editId="47A694BB">
            <wp:extent cx="1447800" cy="120015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0E22C1" w14:textId="77777777" w:rsidR="00EC0D88" w:rsidRDefault="00EC0D88" w:rsidP="00BA0CEE">
      <w:pPr>
        <w:rPr>
          <w:rFonts w:ascii="Comic Sans MS" w:hAnsi="Comic Sans MS" w:cs="Arial"/>
          <w:sz w:val="34"/>
          <w:szCs w:val="34"/>
        </w:rPr>
      </w:pPr>
    </w:p>
    <w:p w14:paraId="2E584EB5" w14:textId="77777777" w:rsidR="00BA0CEE" w:rsidRPr="00EC0D88" w:rsidRDefault="00BA0CEE" w:rsidP="00BA0CEE">
      <w:pPr>
        <w:rPr>
          <w:rFonts w:ascii="Comic Sans MS" w:hAnsi="Comic Sans MS" w:cs="Arial"/>
          <w:sz w:val="34"/>
          <w:szCs w:val="34"/>
        </w:rPr>
      </w:pPr>
      <w:r w:rsidRPr="00EC0D88">
        <w:rPr>
          <w:rFonts w:ascii="Comic Sans MS" w:hAnsi="Comic Sans MS" w:cs="Arial"/>
          <w:sz w:val="34"/>
          <w:szCs w:val="34"/>
        </w:rPr>
        <w:t>  </w:t>
      </w:r>
    </w:p>
    <w:p w14:paraId="0CD054B1" w14:textId="77777777" w:rsidR="00BA0CEE" w:rsidRPr="00EC0D88" w:rsidRDefault="00BA0CEE" w:rsidP="00BA0CEE">
      <w:pPr>
        <w:rPr>
          <w:rFonts w:ascii="Comic Sans MS" w:hAnsi="Comic Sans MS" w:cs="Arial"/>
          <w:sz w:val="34"/>
          <w:szCs w:val="34"/>
        </w:rPr>
      </w:pPr>
      <w:r w:rsidRPr="00EC0D88">
        <w:rPr>
          <w:rFonts w:ascii="Comic Sans MS" w:hAnsi="Comic Sans MS" w:cs="Arial"/>
          <w:b/>
          <w:bCs/>
          <w:sz w:val="34"/>
          <w:szCs w:val="34"/>
        </w:rPr>
        <w:t>Ein Kind,</w:t>
      </w:r>
    </w:p>
    <w:p w14:paraId="2F4DC319" w14:textId="77777777" w:rsidR="00BA0CEE" w:rsidRPr="00EC0D88" w:rsidRDefault="00BA0CEE" w:rsidP="00BA0CEE">
      <w:pPr>
        <w:numPr>
          <w:ilvl w:val="0"/>
          <w:numId w:val="1"/>
        </w:numPr>
        <w:rPr>
          <w:rFonts w:ascii="Comic Sans MS" w:hAnsi="Comic Sans MS" w:cs="Arial"/>
          <w:sz w:val="34"/>
          <w:szCs w:val="34"/>
        </w:rPr>
      </w:pPr>
      <w:r w:rsidRPr="00EC0D88">
        <w:rPr>
          <w:rFonts w:ascii="Comic Sans MS" w:hAnsi="Comic Sans MS" w:cs="Arial"/>
          <w:b/>
          <w:bCs/>
          <w:sz w:val="34"/>
          <w:szCs w:val="34"/>
        </w:rPr>
        <w:t>das sich zu Hause sicher und angenommen fühlt,</w:t>
      </w:r>
    </w:p>
    <w:p w14:paraId="554263C8" w14:textId="77777777" w:rsidR="00BA0CEE" w:rsidRPr="00EC0D88" w:rsidRDefault="00BA0CEE" w:rsidP="00BA0CEE">
      <w:pPr>
        <w:numPr>
          <w:ilvl w:val="0"/>
          <w:numId w:val="1"/>
        </w:numPr>
        <w:rPr>
          <w:rFonts w:ascii="Comic Sans MS" w:hAnsi="Comic Sans MS" w:cs="Arial"/>
          <w:sz w:val="34"/>
          <w:szCs w:val="34"/>
        </w:rPr>
      </w:pPr>
      <w:r w:rsidRPr="00EC0D88">
        <w:rPr>
          <w:rFonts w:ascii="Comic Sans MS" w:hAnsi="Comic Sans MS" w:cs="Arial"/>
          <w:b/>
          <w:bCs/>
          <w:sz w:val="34"/>
          <w:szCs w:val="34"/>
        </w:rPr>
        <w:t>das vielfältige Anregungen erfährt,</w:t>
      </w:r>
    </w:p>
    <w:p w14:paraId="6EFAD75B" w14:textId="77777777" w:rsidR="00BA0CEE" w:rsidRPr="00EC0D88" w:rsidRDefault="00BA0CEE" w:rsidP="00BA0CEE">
      <w:pPr>
        <w:numPr>
          <w:ilvl w:val="0"/>
          <w:numId w:val="1"/>
        </w:numPr>
        <w:rPr>
          <w:rFonts w:ascii="Comic Sans MS" w:hAnsi="Comic Sans MS" w:cs="Arial"/>
          <w:sz w:val="34"/>
          <w:szCs w:val="34"/>
        </w:rPr>
      </w:pPr>
      <w:r w:rsidRPr="00EC0D88">
        <w:rPr>
          <w:rFonts w:ascii="Comic Sans MS" w:hAnsi="Comic Sans MS" w:cs="Arial"/>
          <w:b/>
          <w:bCs/>
          <w:sz w:val="34"/>
          <w:szCs w:val="34"/>
        </w:rPr>
        <w:t>das gelernt hat, sich an Regeln zu halten und Interessen anderer zu berücksichtigen,</w:t>
      </w:r>
    </w:p>
    <w:p w14:paraId="2824A6E3" w14:textId="77777777" w:rsidR="00BA0CEE" w:rsidRPr="00EC0D88" w:rsidRDefault="00BA0CEE" w:rsidP="00BA0CEE">
      <w:pPr>
        <w:numPr>
          <w:ilvl w:val="0"/>
          <w:numId w:val="1"/>
        </w:numPr>
        <w:rPr>
          <w:rFonts w:ascii="Comic Sans MS" w:hAnsi="Comic Sans MS" w:cs="Arial"/>
          <w:sz w:val="34"/>
          <w:szCs w:val="34"/>
        </w:rPr>
      </w:pPr>
      <w:r w:rsidRPr="00EC0D88">
        <w:rPr>
          <w:rFonts w:ascii="Comic Sans MS" w:hAnsi="Comic Sans MS" w:cs="Arial"/>
          <w:b/>
          <w:bCs/>
          <w:sz w:val="34"/>
          <w:szCs w:val="34"/>
        </w:rPr>
        <w:t>dem aber auch Grenzen gesetzt werden</w:t>
      </w:r>
    </w:p>
    <w:p w14:paraId="21230A70" w14:textId="77777777" w:rsidR="00BA0CEE" w:rsidRPr="00EC0D88" w:rsidRDefault="00BA0CEE" w:rsidP="00BA0CEE">
      <w:pPr>
        <w:rPr>
          <w:rFonts w:ascii="Comic Sans MS" w:hAnsi="Comic Sans MS" w:cs="Arial"/>
          <w:sz w:val="34"/>
          <w:szCs w:val="34"/>
        </w:rPr>
      </w:pPr>
      <w:r w:rsidRPr="00EC0D88">
        <w:rPr>
          <w:rFonts w:ascii="Comic Sans MS" w:hAnsi="Comic Sans MS" w:cs="Arial"/>
          <w:b/>
          <w:bCs/>
          <w:sz w:val="34"/>
          <w:szCs w:val="34"/>
        </w:rPr>
        <w:t>kann ein positives Selbstwertgefühl entwickeln.</w:t>
      </w:r>
    </w:p>
    <w:p w14:paraId="58543876" w14:textId="77777777" w:rsidR="00BA0CEE" w:rsidRDefault="00BA0CEE" w:rsidP="00BA0CEE">
      <w:pPr>
        <w:rPr>
          <w:rFonts w:ascii="Comic Sans MS" w:hAnsi="Comic Sans MS" w:cs="Arial"/>
          <w:b/>
          <w:bCs/>
          <w:i/>
          <w:sz w:val="34"/>
          <w:szCs w:val="34"/>
          <w:u w:val="single"/>
        </w:rPr>
      </w:pPr>
      <w:r w:rsidRPr="00EC0D88">
        <w:rPr>
          <w:rFonts w:ascii="Comic Sans MS" w:hAnsi="Comic Sans MS" w:cs="Arial"/>
          <w:b/>
          <w:bCs/>
          <w:sz w:val="34"/>
          <w:szCs w:val="34"/>
        </w:rPr>
        <w:t xml:space="preserve">Dieses ist eine wichtige Voraussetzung für </w:t>
      </w:r>
      <w:r w:rsidR="00C226D3" w:rsidRPr="00EC0D88">
        <w:rPr>
          <w:rFonts w:ascii="Comic Sans MS" w:hAnsi="Comic Sans MS" w:cs="Arial"/>
          <w:b/>
          <w:bCs/>
          <w:sz w:val="34"/>
          <w:szCs w:val="34"/>
        </w:rPr>
        <w:t xml:space="preserve">das </w:t>
      </w:r>
      <w:r w:rsidR="00C226D3" w:rsidRPr="00EC0D88">
        <w:rPr>
          <w:rFonts w:ascii="Comic Sans MS" w:hAnsi="Comic Sans MS" w:cs="Arial"/>
          <w:b/>
          <w:bCs/>
          <w:i/>
          <w:sz w:val="34"/>
          <w:szCs w:val="34"/>
          <w:u w:val="single"/>
        </w:rPr>
        <w:t>Miteinander</w:t>
      </w:r>
      <w:r w:rsidRPr="00EC0D88">
        <w:rPr>
          <w:rFonts w:ascii="Comic Sans MS" w:hAnsi="Comic Sans MS" w:cs="Arial"/>
          <w:b/>
          <w:bCs/>
          <w:i/>
          <w:sz w:val="34"/>
          <w:szCs w:val="34"/>
          <w:u w:val="single"/>
        </w:rPr>
        <w:t xml:space="preserve"> und das Lernen in der Schule.</w:t>
      </w:r>
    </w:p>
    <w:p w14:paraId="3206F58A" w14:textId="77777777" w:rsidR="00EC0D88" w:rsidRDefault="00EC0D88" w:rsidP="00BA0CEE">
      <w:pPr>
        <w:rPr>
          <w:rFonts w:ascii="Comic Sans MS" w:hAnsi="Comic Sans MS" w:cs="Arial"/>
          <w:b/>
          <w:bCs/>
          <w:i/>
          <w:sz w:val="34"/>
          <w:szCs w:val="34"/>
          <w:u w:val="single"/>
        </w:rPr>
      </w:pPr>
    </w:p>
    <w:p w14:paraId="50066D79" w14:textId="77777777" w:rsidR="00EC0D88" w:rsidRPr="00EC0D88" w:rsidRDefault="00EC0D88" w:rsidP="00BA0CEE">
      <w:pPr>
        <w:rPr>
          <w:rFonts w:ascii="Comic Sans MS" w:hAnsi="Comic Sans MS" w:cs="Arial"/>
          <w:i/>
          <w:sz w:val="34"/>
          <w:szCs w:val="34"/>
          <w:u w:val="single"/>
        </w:rPr>
      </w:pPr>
    </w:p>
    <w:p w14:paraId="21A29998" w14:textId="77777777" w:rsidR="009D4C8D" w:rsidRPr="00EC0D88" w:rsidRDefault="00EC0D88" w:rsidP="00EC0D88">
      <w:pPr>
        <w:jc w:val="center"/>
        <w:rPr>
          <w:rFonts w:ascii="Arial" w:hAnsi="Arial" w:cs="Arial"/>
          <w:sz w:val="34"/>
          <w:szCs w:val="34"/>
        </w:rPr>
      </w:pPr>
      <w:r w:rsidRPr="00EC0D88">
        <w:rPr>
          <w:rFonts w:ascii="Arial" w:hAnsi="Arial" w:cs="Arial"/>
          <w:noProof/>
          <w:sz w:val="34"/>
          <w:szCs w:val="34"/>
          <w:lang w:eastAsia="de-DE"/>
        </w:rPr>
        <w:drawing>
          <wp:inline distT="0" distB="0" distL="0" distR="0" wp14:anchorId="5CA4A9C4" wp14:editId="3411AA42">
            <wp:extent cx="2533650" cy="1895475"/>
            <wp:effectExtent l="0" t="0" r="0" b="952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D4C8D" w:rsidRPr="00EC0D88" w:rsidSect="00C226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123FF7"/>
    <w:multiLevelType w:val="multilevel"/>
    <w:tmpl w:val="7598D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CEE"/>
    <w:rsid w:val="001C1DF7"/>
    <w:rsid w:val="00571B12"/>
    <w:rsid w:val="008C4BC2"/>
    <w:rsid w:val="009D4C8D"/>
    <w:rsid w:val="00BA0CEE"/>
    <w:rsid w:val="00C226D3"/>
    <w:rsid w:val="00EC0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22EB1"/>
  <w15:chartTrackingRefBased/>
  <w15:docId w15:val="{E9583FE1-18D9-454B-8B82-C3762DE5E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A0C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A0C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75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52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58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84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Columa Schonath</dc:creator>
  <cp:keywords/>
  <dc:description/>
  <cp:lastModifiedBy>Chefin</cp:lastModifiedBy>
  <cp:revision>4</cp:revision>
  <cp:lastPrinted>2016-07-13T17:24:00Z</cp:lastPrinted>
  <dcterms:created xsi:type="dcterms:W3CDTF">2020-12-18T13:13:00Z</dcterms:created>
  <dcterms:modified xsi:type="dcterms:W3CDTF">2021-02-05T11:17:00Z</dcterms:modified>
</cp:coreProperties>
</file>