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1552" w14:textId="48089169" w:rsidR="004E665E" w:rsidRPr="00EF6BE8" w:rsidRDefault="00B413D2" w:rsidP="00B413D2">
      <w:pPr>
        <w:pStyle w:val="berschrift1"/>
        <w:jc w:val="center"/>
        <w:rPr>
          <w:b/>
          <w:bCs/>
        </w:rPr>
      </w:pPr>
      <w:bookmarkStart w:id="0" w:name="_GoBack"/>
      <w:bookmarkEnd w:id="0"/>
      <w:r w:rsidRPr="00EF6BE8">
        <w:rPr>
          <w:b/>
          <w:bCs/>
        </w:rPr>
        <w:t>Übersicht über innerschulische und außerschulische Hilfsangebote</w:t>
      </w:r>
      <w:r w:rsidR="00D47ECB" w:rsidRPr="00EF6BE8">
        <w:rPr>
          <w:b/>
          <w:bCs/>
        </w:rPr>
        <w:t xml:space="preserve"> i</w:t>
      </w:r>
      <w:r w:rsidR="00256991" w:rsidRPr="00EF6BE8">
        <w:rPr>
          <w:b/>
          <w:bCs/>
        </w:rPr>
        <w:t>m</w:t>
      </w:r>
      <w:r w:rsidR="00D47ECB" w:rsidRPr="00EF6BE8">
        <w:rPr>
          <w:b/>
          <w:bCs/>
        </w:rPr>
        <w:t xml:space="preserve"> Zusammenhang mit der Corona-Krise</w:t>
      </w:r>
    </w:p>
    <w:p w14:paraId="59CC41DD" w14:textId="5D02750E" w:rsidR="003A09CB" w:rsidRPr="00EF6BE8" w:rsidRDefault="003A09CB" w:rsidP="00B413D2"/>
    <w:p w14:paraId="42518C21" w14:textId="62703C67" w:rsidR="00D47ECB" w:rsidRPr="00946E94" w:rsidRDefault="00D47ECB" w:rsidP="00B413D2">
      <w:pPr>
        <w:rPr>
          <w:sz w:val="24"/>
          <w:szCs w:val="24"/>
        </w:rPr>
      </w:pPr>
      <w:r w:rsidRPr="00946E94">
        <w:rPr>
          <w:sz w:val="24"/>
          <w:szCs w:val="24"/>
        </w:rPr>
        <w:t xml:space="preserve">Liebe Eltern, liebe Sorgeberechtigte, </w:t>
      </w:r>
    </w:p>
    <w:p w14:paraId="15F5E90C" w14:textId="64779269" w:rsidR="00CF4790" w:rsidRPr="00946E94" w:rsidRDefault="00D47ECB" w:rsidP="00B413D2">
      <w:pPr>
        <w:rPr>
          <w:sz w:val="24"/>
          <w:szCs w:val="24"/>
        </w:rPr>
      </w:pPr>
      <w:r w:rsidRPr="00946E94">
        <w:rPr>
          <w:sz w:val="24"/>
          <w:szCs w:val="24"/>
        </w:rPr>
        <w:t xml:space="preserve">mit der allmählichen Öffnung der Schulen machen wir wieder einen Schritt in die Normalität, dennoch haben wir noch einen langen Weg vor uns. All das kann sich stark auf die Psyche unserer Kinder und Jugendlichen auswirken. Sollten Sie in diesem Zusammenhang Fragen, Sorgen oder Nöte haben, können sie sich gerne an </w:t>
      </w:r>
      <w:r w:rsidR="00673099">
        <w:rPr>
          <w:sz w:val="24"/>
          <w:szCs w:val="24"/>
        </w:rPr>
        <w:t xml:space="preserve">mich oder </w:t>
      </w:r>
      <w:r w:rsidRPr="00946E94">
        <w:rPr>
          <w:sz w:val="24"/>
          <w:szCs w:val="24"/>
        </w:rPr>
        <w:t>folgende Dienste wenden:</w:t>
      </w:r>
    </w:p>
    <w:p w14:paraId="6BD3091D" w14:textId="6573C4A7" w:rsidR="00796399" w:rsidRDefault="00D47ECB" w:rsidP="00796399">
      <w:pPr>
        <w:pStyle w:val="berschrift2"/>
      </w:pPr>
      <w:r w:rsidRPr="00D1056A">
        <w:t>ansprechbar</w:t>
      </w:r>
      <w:r w:rsidR="00946E94" w:rsidRPr="00D1056A">
        <w:t xml:space="preserve"> (</w:t>
      </w:r>
      <w:r w:rsidR="00946E94" w:rsidRPr="00796399">
        <w:t>innerschulisch</w:t>
      </w:r>
      <w:r w:rsidR="00946E94" w:rsidRPr="00D1056A">
        <w:t>)</w:t>
      </w:r>
    </w:p>
    <w:p w14:paraId="4D0D5AC1" w14:textId="18CFECA8" w:rsidR="00796399" w:rsidRDefault="00796399" w:rsidP="00E72E79">
      <w:pPr>
        <w:pStyle w:val="berschrift3"/>
      </w:pPr>
      <w:r>
        <w:t>Schulpsychologin</w:t>
      </w:r>
    </w:p>
    <w:p w14:paraId="7BB697EF" w14:textId="7A30AAF6" w:rsidR="00796399" w:rsidRDefault="00796399" w:rsidP="00796399">
      <w:r>
        <w:t xml:space="preserve">Anja </w:t>
      </w:r>
      <w:proofErr w:type="spellStart"/>
      <w:r>
        <w:t>Pschirrer</w:t>
      </w:r>
      <w:proofErr w:type="spellEnd"/>
    </w:p>
    <w:p w14:paraId="381B8AAA" w14:textId="41474FB1" w:rsidR="00796399" w:rsidRDefault="00796399" w:rsidP="00796399">
      <w:r>
        <w:t>Tel.: 0173 695 4072</w:t>
      </w:r>
    </w:p>
    <w:p w14:paraId="3B8D3798" w14:textId="339AA68C" w:rsidR="00796399" w:rsidRPr="00B413D2" w:rsidRDefault="00796399" w:rsidP="00796399">
      <w:r>
        <w:t xml:space="preserve">E-Mail: </w:t>
      </w:r>
      <w:hyperlink r:id="rId4" w:history="1">
        <w:r w:rsidRPr="00436AE3">
          <w:rPr>
            <w:rStyle w:val="Hyperlink"/>
          </w:rPr>
          <w:t>a.pschirrer@schulamt-lichtenfels.de</w:t>
        </w:r>
      </w:hyperlink>
    </w:p>
    <w:p w14:paraId="67C91190" w14:textId="4EF42B04" w:rsidR="00796399" w:rsidRDefault="00796399" w:rsidP="00796399"/>
    <w:p w14:paraId="22DB1DEC" w14:textId="45F161BF" w:rsidR="00EF6BE8" w:rsidRDefault="00796399" w:rsidP="00E72E79">
      <w:pPr>
        <w:pStyle w:val="berschrift2"/>
      </w:pPr>
      <w:r>
        <w:t>Weitere schulische Ansprechpartner</w:t>
      </w:r>
    </w:p>
    <w:p w14:paraId="583FC2E3" w14:textId="239C07F4" w:rsidR="00796399" w:rsidRDefault="00796399" w:rsidP="00E72E79">
      <w:pPr>
        <w:pStyle w:val="berschrift3"/>
      </w:pPr>
      <w:r>
        <w:t>Stattliche Schulberatungsstelle Oberfranken</w:t>
      </w:r>
    </w:p>
    <w:p w14:paraId="33E9EB71" w14:textId="4F70E29B" w:rsidR="00796399" w:rsidRDefault="00796399" w:rsidP="00796399">
      <w:r>
        <w:t xml:space="preserve">Tel.: </w:t>
      </w:r>
      <w:r w:rsidRPr="00796399">
        <w:t>09281 140 036 0</w:t>
      </w:r>
    </w:p>
    <w:p w14:paraId="38B23B7C" w14:textId="42153F3C" w:rsidR="00796399" w:rsidRDefault="00796399" w:rsidP="00796399">
      <w:r>
        <w:t xml:space="preserve">E-Mail: </w:t>
      </w:r>
      <w:hyperlink r:id="rId5" w:history="1">
        <w:r w:rsidRPr="00436AE3">
          <w:rPr>
            <w:rStyle w:val="Hyperlink"/>
          </w:rPr>
          <w:t>mail@sb-ofr.de</w:t>
        </w:r>
      </w:hyperlink>
    </w:p>
    <w:p w14:paraId="755AF94E" w14:textId="73C58BD1" w:rsidR="00796399" w:rsidRDefault="00796399" w:rsidP="00796399">
      <w:r>
        <w:t xml:space="preserve">Öffnungszeiten: </w:t>
      </w:r>
      <w:r w:rsidRPr="00796399">
        <w:t>Montag - Donnerstag 08:00 - 17:00 Uhr und Freitag 08:00 -13:00 Uhr</w:t>
      </w:r>
    </w:p>
    <w:p w14:paraId="66F019A7" w14:textId="21C49BE8" w:rsidR="001D5572" w:rsidRPr="001D5572" w:rsidRDefault="00E72E79" w:rsidP="00E72E79">
      <w:pPr>
        <w:pStyle w:val="berschrift2"/>
      </w:pPr>
      <w:r>
        <w:t>Außerschulische Ansprechpartner</w:t>
      </w:r>
    </w:p>
    <w:p w14:paraId="241502C5" w14:textId="574BBD0B" w:rsidR="003A09CB" w:rsidRPr="00E72E79" w:rsidRDefault="003A09CB" w:rsidP="00E72E79">
      <w:pPr>
        <w:pStyle w:val="berschrift3"/>
      </w:pPr>
      <w:r w:rsidRPr="00E72E79">
        <w:t>Erziehungsberatungsstelle</w:t>
      </w:r>
      <w:r w:rsidR="00E72E79">
        <w:t xml:space="preserve"> der Caritas</w:t>
      </w:r>
    </w:p>
    <w:p w14:paraId="40DE8E29" w14:textId="0DBE91C1" w:rsidR="00892989" w:rsidRDefault="003A09CB" w:rsidP="00E72E79">
      <w:r>
        <w:t>Telefon 09571/939190.</w:t>
      </w:r>
      <w:r w:rsidRPr="003A09CB">
        <w:t xml:space="preserve"> </w:t>
      </w:r>
      <w:r>
        <w:br/>
        <w:t xml:space="preserve">E-Mail </w:t>
      </w:r>
      <w:hyperlink r:id="rId6" w:history="1">
        <w:r w:rsidRPr="001C59E3">
          <w:rPr>
            <w:rStyle w:val="Hyperlink"/>
          </w:rPr>
          <w:t>erziehungsberatung@caritas-lif.de</w:t>
        </w:r>
      </w:hyperlink>
    </w:p>
    <w:p w14:paraId="35008D2B" w14:textId="568F8568" w:rsidR="00892989" w:rsidRDefault="00892989" w:rsidP="00E72E79">
      <w:pPr>
        <w:pStyle w:val="berschrift2"/>
      </w:pPr>
      <w:r w:rsidRPr="00892989">
        <w:t>Online-Beratungsangebot für Jugendliche der Bundeskonferenz für Erziehungs</w:t>
      </w:r>
      <w:r w:rsidR="00F040CB">
        <w:t>-</w:t>
      </w:r>
      <w:r w:rsidRPr="00892989">
        <w:t xml:space="preserve">beratung: </w:t>
      </w:r>
    </w:p>
    <w:p w14:paraId="03DA1D94" w14:textId="77777777" w:rsidR="00E72E79" w:rsidRDefault="00892989" w:rsidP="00E72E79">
      <w:pPr>
        <w:pStyle w:val="berschrift3"/>
      </w:pPr>
      <w:proofErr w:type="spellStart"/>
      <w:r>
        <w:t>bke</w:t>
      </w:r>
      <w:proofErr w:type="spellEnd"/>
      <w:r>
        <w:t>-Onlineberatung:</w:t>
      </w:r>
    </w:p>
    <w:p w14:paraId="353564CE" w14:textId="4E439F1A" w:rsidR="00F040CB" w:rsidRDefault="00B1157E" w:rsidP="00F040CB">
      <w:pPr>
        <w:pStyle w:val="Default"/>
        <w:rPr>
          <w:rStyle w:val="Hyperlink"/>
          <w:rFonts w:asciiTheme="minorHAnsi" w:hAnsiTheme="minorHAnsi" w:cstheme="minorBidi"/>
          <w:sz w:val="22"/>
          <w:szCs w:val="22"/>
        </w:rPr>
      </w:pPr>
      <w:hyperlink r:id="rId7" w:history="1">
        <w:r w:rsidR="00F040CB" w:rsidRPr="00A44EF0">
          <w:rPr>
            <w:rStyle w:val="Hyperlink"/>
            <w:rFonts w:asciiTheme="minorHAnsi" w:hAnsiTheme="minorHAnsi" w:cstheme="minorBidi"/>
            <w:sz w:val="22"/>
            <w:szCs w:val="22"/>
          </w:rPr>
          <w:t>https://www.bke-beratung.de</w:t>
        </w:r>
      </w:hyperlink>
    </w:p>
    <w:p w14:paraId="1F8F51A7" w14:textId="08A175EB" w:rsidR="00892989" w:rsidRDefault="00892989" w:rsidP="00F040CB">
      <w:pPr>
        <w:pStyle w:val="berschrift2"/>
      </w:pPr>
      <w:r w:rsidRPr="00892989">
        <w:t>Telefonseelsorge</w:t>
      </w:r>
    </w:p>
    <w:p w14:paraId="1A3FFF61" w14:textId="77777777" w:rsidR="00892989" w:rsidRDefault="00892989" w:rsidP="00C9306E">
      <w:r w:rsidRPr="00E72E79">
        <w:rPr>
          <w:rStyle w:val="berschrift3Zchn"/>
        </w:rPr>
        <w:t>Für Erwachsene:</w:t>
      </w:r>
      <w:r>
        <w:br/>
        <w:t>0800 / 1110111 oder 0800 / 1110222</w:t>
      </w:r>
      <w:r w:rsidR="00C9306E">
        <w:br/>
      </w:r>
      <w:r>
        <w:t xml:space="preserve">Diese Nummer ist deutschlandweit rund um die Uhr erreichbar und der Anruf ist kostenfrei. </w:t>
      </w:r>
    </w:p>
    <w:p w14:paraId="2434E57C" w14:textId="77777777" w:rsidR="00892989" w:rsidRDefault="00892989" w:rsidP="00892989">
      <w:pPr>
        <w:pStyle w:val="KeinLeerraum"/>
      </w:pPr>
    </w:p>
    <w:p w14:paraId="1C549732" w14:textId="77777777" w:rsidR="00892989" w:rsidRDefault="00892989" w:rsidP="00E72E79">
      <w:pPr>
        <w:pStyle w:val="berschrift3"/>
      </w:pPr>
      <w:r>
        <w:t>Für Kinder und Jugendliche:</w:t>
      </w:r>
    </w:p>
    <w:p w14:paraId="74392823" w14:textId="397D3E94" w:rsidR="00C9306E" w:rsidRDefault="00C9306E" w:rsidP="00892989">
      <w:pPr>
        <w:pStyle w:val="KeinLeerraum"/>
      </w:pPr>
      <w:proofErr w:type="spellStart"/>
      <w:r>
        <w:t>Nummergegenkummer</w:t>
      </w:r>
      <w:proofErr w:type="spellEnd"/>
      <w:r>
        <w:t>: 116111</w:t>
      </w:r>
      <w:r w:rsidR="00EF6BE8">
        <w:t xml:space="preserve"> </w:t>
      </w:r>
      <w:r>
        <w:t>Mo. – Sa</w:t>
      </w:r>
      <w:r w:rsidR="00E72E79">
        <w:t>.</w:t>
      </w:r>
      <w:r>
        <w:t xml:space="preserve"> von 14:00 bis 20:00 Uhr</w:t>
      </w:r>
    </w:p>
    <w:p w14:paraId="4FC5B1C9" w14:textId="77777777" w:rsidR="00C9306E" w:rsidRDefault="00C9306E" w:rsidP="00892989">
      <w:pPr>
        <w:pStyle w:val="KeinLeerraum"/>
      </w:pPr>
      <w:r>
        <w:t>Diese Nummer ist kostenfrei (auch vom Handy aus) und man kann anonym anrufen.</w:t>
      </w:r>
    </w:p>
    <w:p w14:paraId="6E425B96" w14:textId="77777777" w:rsidR="00C9306E" w:rsidRDefault="00C9306E" w:rsidP="00892989">
      <w:pPr>
        <w:pStyle w:val="KeinLeerraum"/>
      </w:pPr>
    </w:p>
    <w:p w14:paraId="02C07518" w14:textId="77777777" w:rsidR="00C9306E" w:rsidRDefault="00C9306E" w:rsidP="00892989">
      <w:pPr>
        <w:pStyle w:val="KeinLeerraum"/>
      </w:pPr>
      <w:r>
        <w:t>0800 / 1110333</w:t>
      </w:r>
    </w:p>
    <w:p w14:paraId="11720012" w14:textId="5A38BFFA" w:rsidR="003A09CB" w:rsidRDefault="00C9306E">
      <w:r>
        <w:t xml:space="preserve">Diese Nummer ist deutschlandweit rund um die Uhr erreichbar und der Anruf ist kostenfrei. </w:t>
      </w:r>
    </w:p>
    <w:p w14:paraId="4E29C0FF" w14:textId="32DDD50C" w:rsidR="00673099" w:rsidRDefault="00673099"/>
    <w:p w14:paraId="0343021B" w14:textId="49134282" w:rsidR="00673099" w:rsidRDefault="00673099">
      <w:r>
        <w:t xml:space="preserve">gez. </w:t>
      </w:r>
    </w:p>
    <w:p w14:paraId="12DF7F4A" w14:textId="77777777" w:rsidR="00673099" w:rsidRPr="00673099" w:rsidRDefault="00673099" w:rsidP="00673099">
      <w:pPr>
        <w:rPr>
          <w:rFonts w:ascii="Arial" w:eastAsia="Times New Roman" w:hAnsi="Arial" w:cs="Arial"/>
          <w:sz w:val="24"/>
          <w:szCs w:val="24"/>
          <w:lang w:eastAsia="de-DE"/>
        </w:rPr>
      </w:pPr>
      <w:r w:rsidRPr="00673099">
        <w:rPr>
          <w:rFonts w:ascii="Arial" w:eastAsia="Times New Roman" w:hAnsi="Arial" w:cs="Arial"/>
          <w:sz w:val="24"/>
          <w:szCs w:val="24"/>
          <w:lang w:eastAsia="de-DE"/>
        </w:rPr>
        <w:t xml:space="preserve">Anja </w:t>
      </w:r>
      <w:proofErr w:type="spellStart"/>
      <w:r w:rsidRPr="00673099">
        <w:rPr>
          <w:rFonts w:ascii="Arial" w:eastAsia="Times New Roman" w:hAnsi="Arial" w:cs="Arial"/>
          <w:sz w:val="24"/>
          <w:szCs w:val="24"/>
          <w:lang w:eastAsia="de-DE"/>
        </w:rPr>
        <w:t>Pschirrer</w:t>
      </w:r>
      <w:proofErr w:type="spellEnd"/>
      <w:r w:rsidRPr="00673099">
        <w:rPr>
          <w:rFonts w:ascii="Arial" w:eastAsia="Times New Roman" w:hAnsi="Arial" w:cs="Arial"/>
          <w:sz w:val="24"/>
          <w:szCs w:val="24"/>
          <w:lang w:eastAsia="de-DE"/>
        </w:rPr>
        <w:tab/>
      </w:r>
      <w:r w:rsidRPr="00673099">
        <w:rPr>
          <w:rFonts w:ascii="Arial" w:eastAsia="Times New Roman" w:hAnsi="Arial" w:cs="Arial"/>
          <w:sz w:val="24"/>
          <w:szCs w:val="24"/>
          <w:lang w:eastAsia="de-DE"/>
        </w:rPr>
        <w:tab/>
      </w:r>
    </w:p>
    <w:p w14:paraId="751EBA5A" w14:textId="382C2BC2" w:rsidR="00673099" w:rsidRPr="003A09CB" w:rsidRDefault="00673099" w:rsidP="00673099">
      <w:r w:rsidRPr="00673099">
        <w:rPr>
          <w:rFonts w:ascii="Arial" w:eastAsia="Times New Roman" w:hAnsi="Arial" w:cs="Arial"/>
          <w:sz w:val="16"/>
          <w:szCs w:val="16"/>
          <w:lang w:eastAsia="de-DE"/>
        </w:rPr>
        <w:t>Beratungsrektorin, Staatl. Schulpsychologin</w:t>
      </w:r>
      <w:r>
        <w:rPr>
          <w:rFonts w:ascii="Arial" w:eastAsia="Times New Roman" w:hAnsi="Arial" w:cs="Arial"/>
          <w:sz w:val="16"/>
          <w:szCs w:val="16"/>
          <w:lang w:eastAsia="de-DE"/>
        </w:rPr>
        <w:t xml:space="preserve"> im Landkreis Lichtenfels</w:t>
      </w:r>
      <w:r w:rsidRPr="00673099">
        <w:rPr>
          <w:rFonts w:ascii="Arial" w:eastAsia="Times New Roman" w:hAnsi="Arial" w:cs="Arial"/>
          <w:sz w:val="16"/>
          <w:szCs w:val="16"/>
          <w:lang w:eastAsia="de-DE"/>
        </w:rPr>
        <w:tab/>
      </w:r>
    </w:p>
    <w:sectPr w:rsidR="00673099" w:rsidRPr="003A09CB" w:rsidSect="00F04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D2"/>
    <w:rsid w:val="001D4D83"/>
    <w:rsid w:val="001D5572"/>
    <w:rsid w:val="001E655D"/>
    <w:rsid w:val="00256991"/>
    <w:rsid w:val="003A09CB"/>
    <w:rsid w:val="004E665E"/>
    <w:rsid w:val="00622A43"/>
    <w:rsid w:val="00673099"/>
    <w:rsid w:val="00796399"/>
    <w:rsid w:val="00892989"/>
    <w:rsid w:val="00946E94"/>
    <w:rsid w:val="00B1157E"/>
    <w:rsid w:val="00B413D2"/>
    <w:rsid w:val="00C9306E"/>
    <w:rsid w:val="00CF4790"/>
    <w:rsid w:val="00D1056A"/>
    <w:rsid w:val="00D47ECB"/>
    <w:rsid w:val="00D859E8"/>
    <w:rsid w:val="00DC2242"/>
    <w:rsid w:val="00E72E79"/>
    <w:rsid w:val="00E956F7"/>
    <w:rsid w:val="00EF6BE8"/>
    <w:rsid w:val="00F040CB"/>
    <w:rsid w:val="00F23E1A"/>
    <w:rsid w:val="00FE1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C7ED"/>
  <w15:chartTrackingRefBased/>
  <w15:docId w15:val="{03C1C0CB-8562-4B9B-8728-DF8EF817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6399"/>
    <w:pPr>
      <w:spacing w:after="0" w:line="240" w:lineRule="auto"/>
    </w:pPr>
  </w:style>
  <w:style w:type="paragraph" w:styleId="berschrift1">
    <w:name w:val="heading 1"/>
    <w:basedOn w:val="Standard"/>
    <w:next w:val="Standard"/>
    <w:link w:val="berschrift1Zchn"/>
    <w:uiPriority w:val="9"/>
    <w:qFormat/>
    <w:rsid w:val="00B413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72E79"/>
    <w:pPr>
      <w:keepNext/>
      <w:keepLines/>
      <w:spacing w:before="240" w:after="120"/>
      <w:outlineLvl w:val="1"/>
    </w:pPr>
    <w:rPr>
      <w:rFonts w:asciiTheme="majorHAnsi" w:eastAsiaTheme="majorEastAsia" w:hAnsiTheme="majorHAnsi" w:cstheme="majorBidi"/>
      <w:b/>
      <w:color w:val="2F5496" w:themeColor="accent1" w:themeShade="BF"/>
      <w:sz w:val="26"/>
      <w:szCs w:val="26"/>
    </w:rPr>
  </w:style>
  <w:style w:type="paragraph" w:styleId="berschrift3">
    <w:name w:val="heading 3"/>
    <w:basedOn w:val="Standard"/>
    <w:next w:val="Standard"/>
    <w:link w:val="berschrift3Zchn"/>
    <w:uiPriority w:val="9"/>
    <w:unhideWhenUsed/>
    <w:qFormat/>
    <w:rsid w:val="00E72E7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72E79"/>
    <w:rPr>
      <w:rFonts w:asciiTheme="majorHAnsi" w:eastAsiaTheme="majorEastAsia" w:hAnsiTheme="majorHAnsi" w:cstheme="majorBidi"/>
      <w:b/>
      <w:color w:val="2F5496" w:themeColor="accent1" w:themeShade="BF"/>
      <w:sz w:val="26"/>
      <w:szCs w:val="26"/>
    </w:rPr>
  </w:style>
  <w:style w:type="character" w:customStyle="1" w:styleId="berschrift1Zchn">
    <w:name w:val="Überschrift 1 Zchn"/>
    <w:basedOn w:val="Absatz-Standardschriftart"/>
    <w:link w:val="berschrift1"/>
    <w:uiPriority w:val="9"/>
    <w:rsid w:val="00B413D2"/>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B4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D557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5572"/>
    <w:rPr>
      <w:b/>
      <w:bCs/>
    </w:rPr>
  </w:style>
  <w:style w:type="character" w:styleId="Hyperlink">
    <w:name w:val="Hyperlink"/>
    <w:basedOn w:val="Absatz-Standardschriftart"/>
    <w:uiPriority w:val="99"/>
    <w:unhideWhenUsed/>
    <w:rsid w:val="001D5572"/>
    <w:rPr>
      <w:color w:val="0000FF"/>
      <w:u w:val="single"/>
    </w:rPr>
  </w:style>
  <w:style w:type="character" w:styleId="NichtaufgelsteErwhnung">
    <w:name w:val="Unresolved Mention"/>
    <w:basedOn w:val="Absatz-Standardschriftart"/>
    <w:uiPriority w:val="99"/>
    <w:semiHidden/>
    <w:unhideWhenUsed/>
    <w:rsid w:val="001D5572"/>
    <w:rPr>
      <w:color w:val="605E5C"/>
      <w:shd w:val="clear" w:color="auto" w:fill="E1DFDD"/>
    </w:rPr>
  </w:style>
  <w:style w:type="paragraph" w:customStyle="1" w:styleId="Default">
    <w:name w:val="Default"/>
    <w:rsid w:val="00892989"/>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892989"/>
    <w:pPr>
      <w:spacing w:after="0" w:line="240" w:lineRule="auto"/>
    </w:pPr>
  </w:style>
  <w:style w:type="character" w:customStyle="1" w:styleId="berschrift3Zchn">
    <w:name w:val="Überschrift 3 Zchn"/>
    <w:basedOn w:val="Absatz-Standardschriftart"/>
    <w:link w:val="berschrift3"/>
    <w:uiPriority w:val="9"/>
    <w:rsid w:val="00E72E79"/>
    <w:rPr>
      <w:rFonts w:asciiTheme="majorHAnsi" w:eastAsiaTheme="majorEastAsia" w:hAnsiTheme="majorHAnsi" w:cstheme="majorBidi"/>
      <w:color w:val="1F3763" w:themeColor="accent1" w:themeShade="7F"/>
      <w:sz w:val="24"/>
      <w:szCs w:val="24"/>
    </w:rPr>
  </w:style>
  <w:style w:type="character" w:styleId="BesuchterLink">
    <w:name w:val="FollowedHyperlink"/>
    <w:basedOn w:val="Absatz-Standardschriftart"/>
    <w:uiPriority w:val="99"/>
    <w:semiHidden/>
    <w:unhideWhenUsed/>
    <w:rsid w:val="00F04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3096">
      <w:bodyDiv w:val="1"/>
      <w:marLeft w:val="0"/>
      <w:marRight w:val="0"/>
      <w:marTop w:val="0"/>
      <w:marBottom w:val="0"/>
      <w:divBdr>
        <w:top w:val="none" w:sz="0" w:space="0" w:color="auto"/>
        <w:left w:val="none" w:sz="0" w:space="0" w:color="auto"/>
        <w:bottom w:val="none" w:sz="0" w:space="0" w:color="auto"/>
        <w:right w:val="none" w:sz="0" w:space="0" w:color="auto"/>
      </w:divBdr>
    </w:div>
    <w:div w:id="8500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ke-beratun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ziehungsberatung@caritas-lif.de" TargetMode="External"/><Relationship Id="rId5" Type="http://schemas.openxmlformats.org/officeDocument/2006/relationships/hyperlink" Target="mailto:mail@sb-ofr.de" TargetMode="External"/><Relationship Id="rId4" Type="http://schemas.openxmlformats.org/officeDocument/2006/relationships/hyperlink" Target="mailto:a.pschirrer@schulamt-lichtenfels.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Chefin</cp:lastModifiedBy>
  <cp:revision>2</cp:revision>
  <dcterms:created xsi:type="dcterms:W3CDTF">2020-05-11T12:38:00Z</dcterms:created>
  <dcterms:modified xsi:type="dcterms:W3CDTF">2020-05-11T12:38:00Z</dcterms:modified>
</cp:coreProperties>
</file>